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7667D" w14:textId="77777777" w:rsidR="00322FF3" w:rsidRDefault="00AC1F6D">
      <w:pPr>
        <w:pStyle w:val="BodyText"/>
        <w:spacing w:line="44" w:lineRule="exact"/>
        <w:ind w:left="-1319"/>
        <w:rPr>
          <w:sz w:val="4"/>
        </w:rPr>
      </w:pPr>
      <w:bookmarkStart w:id="0" w:name="_GoBack"/>
      <w:bookmarkEnd w:id="0"/>
      <w:r>
        <w:rPr>
          <w:noProof/>
          <w:sz w:val="4"/>
        </w:rPr>
        <mc:AlternateContent>
          <mc:Choice Requires="wpg">
            <w:drawing>
              <wp:inline distT="0" distB="0" distL="0" distR="0" wp14:anchorId="612D5911" wp14:editId="23BEC1D6">
                <wp:extent cx="1771015" cy="27940"/>
                <wp:effectExtent l="13970" t="3175" r="15240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015" cy="27940"/>
                          <a:chOff x="0" y="0"/>
                          <a:chExt cx="2789" cy="44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2788" cy="0"/>
                          </a:xfrm>
                          <a:prstGeom prst="line">
                            <a:avLst/>
                          </a:prstGeom>
                          <a:noFill/>
                          <a:ln w="2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EF740" id="Group 5" o:spid="_x0000_s1026" style="width:139.45pt;height:2.2pt;mso-position-horizontal-relative:char;mso-position-vertical-relative:line" coordsize="278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">
                <v:line id="Line 6" o:spid="_x0000_s1027" style="position:absolute;visibility:visible;mso-wrap-style:square" from="0,22" to="2788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" strokeweight=".76272mm"/>
                <w10:anchorlock/>
              </v:group>
            </w:pict>
          </mc:Fallback>
        </mc:AlternateContent>
      </w:r>
    </w:p>
    <w:p w14:paraId="3743A5B9" w14:textId="77777777" w:rsidR="00322FF3" w:rsidRDefault="00322FF3">
      <w:pPr>
        <w:pStyle w:val="BodyText"/>
        <w:rPr>
          <w:sz w:val="20"/>
        </w:rPr>
      </w:pPr>
    </w:p>
    <w:p w14:paraId="39397BA8" w14:textId="77777777" w:rsidR="00322FF3" w:rsidRDefault="00322FF3">
      <w:pPr>
        <w:pStyle w:val="BodyText"/>
        <w:rPr>
          <w:sz w:val="20"/>
        </w:rPr>
      </w:pPr>
    </w:p>
    <w:p w14:paraId="6D49A083" w14:textId="77777777" w:rsidR="00322FF3" w:rsidRDefault="00322FF3">
      <w:pPr>
        <w:pStyle w:val="BodyText"/>
        <w:rPr>
          <w:sz w:val="20"/>
        </w:rPr>
      </w:pPr>
    </w:p>
    <w:p w14:paraId="3C9FC28B" w14:textId="77777777" w:rsidR="00322FF3" w:rsidRDefault="00322FF3">
      <w:pPr>
        <w:pStyle w:val="BodyText"/>
        <w:rPr>
          <w:sz w:val="20"/>
        </w:rPr>
      </w:pPr>
    </w:p>
    <w:p w14:paraId="57F71933" w14:textId="77777777" w:rsidR="00322FF3" w:rsidRDefault="00322FF3">
      <w:pPr>
        <w:pStyle w:val="BodyText"/>
        <w:rPr>
          <w:sz w:val="20"/>
        </w:rPr>
      </w:pPr>
    </w:p>
    <w:p w14:paraId="3D8E970A" w14:textId="77777777" w:rsidR="00322FF3" w:rsidRDefault="00322FF3">
      <w:pPr>
        <w:pStyle w:val="BodyText"/>
        <w:spacing w:before="4"/>
        <w:rPr>
          <w:sz w:val="29"/>
        </w:rPr>
      </w:pPr>
    </w:p>
    <w:p w14:paraId="2245287C" w14:textId="77777777" w:rsidR="00322FF3" w:rsidRDefault="00AC1F6D">
      <w:pPr>
        <w:spacing w:before="91"/>
        <w:ind w:left="2776"/>
        <w:rPr>
          <w:b/>
          <w:sz w:val="21"/>
        </w:rPr>
      </w:pPr>
      <w:r>
        <w:rPr>
          <w:b/>
          <w:color w:val="0A0A0A"/>
          <w:sz w:val="21"/>
        </w:rPr>
        <w:t>CANCELLATION BY PRESCRIPTION</w:t>
      </w:r>
    </w:p>
    <w:p w14:paraId="522EEC52" w14:textId="77777777" w:rsidR="00322FF3" w:rsidRDefault="00322FF3">
      <w:pPr>
        <w:pStyle w:val="BodyText"/>
        <w:rPr>
          <w:b/>
          <w:sz w:val="22"/>
        </w:rPr>
      </w:pPr>
    </w:p>
    <w:p w14:paraId="6D2CE65F" w14:textId="77777777" w:rsidR="00322FF3" w:rsidRDefault="00322FF3">
      <w:pPr>
        <w:pStyle w:val="BodyText"/>
        <w:rPr>
          <w:b/>
          <w:sz w:val="22"/>
        </w:rPr>
      </w:pPr>
    </w:p>
    <w:p w14:paraId="6E8EA985" w14:textId="77777777" w:rsidR="00322FF3" w:rsidRDefault="00AC1F6D">
      <w:pPr>
        <w:pStyle w:val="BodyText"/>
        <w:spacing w:before="194" w:line="491" w:lineRule="auto"/>
        <w:ind w:left="1084" w:right="4969" w:hanging="4"/>
      </w:pPr>
      <w:r>
        <w:rPr>
          <w:color w:val="0A0A0A"/>
          <w:w w:val="105"/>
        </w:rPr>
        <w:t>STATE OF LOUISIANA PARISH OF</w:t>
      </w:r>
      <w:r w:rsidR="0079188E">
        <w:rPr>
          <w:color w:val="0A0A0A"/>
          <w:w w:val="105"/>
        </w:rPr>
        <w:t xml:space="preserve"> UNION</w:t>
      </w:r>
    </w:p>
    <w:p w14:paraId="720A3971" w14:textId="77777777" w:rsidR="00322FF3" w:rsidRDefault="00322FF3">
      <w:pPr>
        <w:pStyle w:val="BodyText"/>
        <w:rPr>
          <w:sz w:val="20"/>
        </w:rPr>
      </w:pPr>
    </w:p>
    <w:p w14:paraId="0D4A9412" w14:textId="77777777" w:rsidR="00322FF3" w:rsidRDefault="00322FF3">
      <w:pPr>
        <w:pStyle w:val="BodyText"/>
        <w:spacing w:before="6"/>
      </w:pPr>
    </w:p>
    <w:p w14:paraId="011F3F4C" w14:textId="77777777" w:rsidR="00322FF3" w:rsidRDefault="00AC1F6D">
      <w:pPr>
        <w:pStyle w:val="BodyText"/>
        <w:ind w:left="1627"/>
      </w:pPr>
      <w:r>
        <w:rPr>
          <w:color w:val="0A0A0A"/>
          <w:w w:val="105"/>
        </w:rPr>
        <w:t>Before me, the undersigned authority, personally came and appeared,</w:t>
      </w:r>
    </w:p>
    <w:p w14:paraId="26CC0866" w14:textId="77777777" w:rsidR="00322FF3" w:rsidRDefault="00322FF3">
      <w:pPr>
        <w:pStyle w:val="BodyText"/>
        <w:rPr>
          <w:sz w:val="20"/>
        </w:rPr>
      </w:pPr>
    </w:p>
    <w:p w14:paraId="7C6AF6F6" w14:textId="77777777" w:rsidR="00322FF3" w:rsidRDefault="00AC1F6D">
      <w:pPr>
        <w:pStyle w:val="BodyText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681EEE5B" wp14:editId="05AAFB12">
                <wp:simplePos x="0" y="0"/>
                <wp:positionH relativeFrom="page">
                  <wp:posOffset>1770380</wp:posOffset>
                </wp:positionH>
                <wp:positionV relativeFrom="paragraph">
                  <wp:posOffset>139065</wp:posOffset>
                </wp:positionV>
                <wp:extent cx="4579620" cy="0"/>
                <wp:effectExtent l="8255" t="6350" r="12700" b="1270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noFill/>
                        <a:ln w="91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9D9E5" id="Line 4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9.4pt,10.95pt" to="500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dd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" strokeweight=".25425mm">
                <w10:wrap type="topAndBottom" anchorx="page"/>
              </v:line>
            </w:pict>
          </mc:Fallback>
        </mc:AlternateContent>
      </w:r>
    </w:p>
    <w:p w14:paraId="2E9132C4" w14:textId="77777777" w:rsidR="00322FF3" w:rsidRDefault="00322FF3">
      <w:pPr>
        <w:pStyle w:val="BodyText"/>
        <w:spacing w:before="6"/>
        <w:rPr>
          <w:sz w:val="18"/>
        </w:rPr>
      </w:pPr>
    </w:p>
    <w:p w14:paraId="135560F2" w14:textId="77777777" w:rsidR="00322FF3" w:rsidRDefault="00AC1F6D">
      <w:pPr>
        <w:pStyle w:val="BodyText"/>
        <w:ind w:left="1076"/>
      </w:pPr>
      <w:r>
        <w:rPr>
          <w:color w:val="0A0A0A"/>
          <w:w w:val="105"/>
        </w:rPr>
        <w:t>who, being by me first duly sworn, deposes and says:</w:t>
      </w:r>
    </w:p>
    <w:p w14:paraId="4D74F24A" w14:textId="77777777" w:rsidR="00322FF3" w:rsidRDefault="00322FF3">
      <w:pPr>
        <w:pStyle w:val="BodyText"/>
        <w:spacing w:before="3"/>
        <w:rPr>
          <w:sz w:val="20"/>
        </w:rPr>
      </w:pPr>
    </w:p>
    <w:p w14:paraId="1A7FDA93" w14:textId="77777777" w:rsidR="00322FF3" w:rsidRDefault="00AC1F6D">
      <w:pPr>
        <w:pStyle w:val="BodyText"/>
        <w:tabs>
          <w:tab w:val="left" w:pos="2475"/>
          <w:tab w:val="left" w:pos="4158"/>
          <w:tab w:val="left" w:pos="6528"/>
          <w:tab w:val="left" w:pos="7097"/>
          <w:tab w:val="left" w:pos="8040"/>
        </w:tabs>
        <w:spacing w:line="470" w:lineRule="auto"/>
        <w:ind w:left="1074" w:right="539" w:firstLine="540"/>
      </w:pPr>
      <w:r>
        <w:rPr>
          <w:color w:val="0A0A0A"/>
          <w:w w:val="110"/>
        </w:rPr>
        <w:t>That</w:t>
      </w:r>
      <w:r>
        <w:rPr>
          <w:color w:val="0A0A0A"/>
          <w:spacing w:val="-20"/>
          <w:w w:val="110"/>
        </w:rPr>
        <w:t xml:space="preserve"> </w:t>
      </w:r>
      <w:r>
        <w:rPr>
          <w:color w:val="0A0A0A"/>
          <w:w w:val="110"/>
        </w:rPr>
        <w:t>there</w:t>
      </w:r>
      <w:r>
        <w:rPr>
          <w:color w:val="0A0A0A"/>
          <w:spacing w:val="-24"/>
          <w:w w:val="110"/>
        </w:rPr>
        <w:t xml:space="preserve"> </w:t>
      </w:r>
      <w:r>
        <w:rPr>
          <w:color w:val="0A0A0A"/>
          <w:w w:val="110"/>
        </w:rPr>
        <w:t>is</w:t>
      </w:r>
      <w:r>
        <w:rPr>
          <w:color w:val="0A0A0A"/>
          <w:spacing w:val="-24"/>
          <w:w w:val="110"/>
        </w:rPr>
        <w:t xml:space="preserve"> </w:t>
      </w:r>
      <w:r>
        <w:rPr>
          <w:color w:val="0A0A0A"/>
          <w:w w:val="110"/>
        </w:rPr>
        <w:t>recorded</w:t>
      </w:r>
      <w:r>
        <w:rPr>
          <w:color w:val="0A0A0A"/>
          <w:spacing w:val="-16"/>
          <w:w w:val="110"/>
        </w:rPr>
        <w:t xml:space="preserve"> </w:t>
      </w:r>
      <w:r>
        <w:rPr>
          <w:color w:val="0A0A0A"/>
          <w:w w:val="110"/>
        </w:rPr>
        <w:t>upon</w:t>
      </w:r>
      <w:r>
        <w:rPr>
          <w:color w:val="0A0A0A"/>
          <w:spacing w:val="-22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23"/>
          <w:w w:val="110"/>
        </w:rPr>
        <w:t xml:space="preserve"> </w:t>
      </w:r>
      <w:r>
        <w:rPr>
          <w:color w:val="0A0A0A"/>
          <w:w w:val="110"/>
        </w:rPr>
        <w:t>Mortgage</w:t>
      </w:r>
      <w:r>
        <w:rPr>
          <w:color w:val="0A0A0A"/>
          <w:spacing w:val="-19"/>
          <w:w w:val="110"/>
        </w:rPr>
        <w:t xml:space="preserve"> </w:t>
      </w:r>
      <w:r>
        <w:rPr>
          <w:color w:val="0A0A0A"/>
          <w:w w:val="110"/>
        </w:rPr>
        <w:t>Records</w:t>
      </w:r>
      <w:r>
        <w:rPr>
          <w:color w:val="0A0A0A"/>
          <w:spacing w:val="-25"/>
          <w:w w:val="110"/>
        </w:rPr>
        <w:t xml:space="preserve"> </w:t>
      </w:r>
      <w:r>
        <w:rPr>
          <w:color w:val="0A0A0A"/>
          <w:w w:val="110"/>
        </w:rPr>
        <w:t>of</w:t>
      </w:r>
      <w:r w:rsidR="0079188E">
        <w:rPr>
          <w:color w:val="0A0A0A"/>
          <w:w w:val="110"/>
        </w:rPr>
        <w:t xml:space="preserve"> Union Lo</w:t>
      </w:r>
      <w:r>
        <w:rPr>
          <w:color w:val="0A0A0A"/>
          <w:w w:val="110"/>
        </w:rPr>
        <w:t>uisiana</w:t>
      </w:r>
      <w:r>
        <w:rPr>
          <w:color w:val="232323"/>
          <w:w w:val="110"/>
        </w:rPr>
        <w:t xml:space="preserve">, </w:t>
      </w:r>
      <w:r>
        <w:rPr>
          <w:color w:val="0A0A0A"/>
          <w:w w:val="110"/>
        </w:rPr>
        <w:t>in Book</w:t>
      </w:r>
      <w:r>
        <w:rPr>
          <w:color w:val="0A0A0A"/>
          <w:w w:val="110"/>
          <w:u w:val="single" w:color="090909"/>
        </w:rPr>
        <w:tab/>
      </w:r>
      <w:r>
        <w:rPr>
          <w:color w:val="0A0A0A"/>
          <w:w w:val="110"/>
        </w:rPr>
        <w:t>at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Page</w:t>
      </w:r>
      <w:r>
        <w:rPr>
          <w:color w:val="0A0A0A"/>
          <w:w w:val="110"/>
          <w:u w:val="single" w:color="090909"/>
        </w:rPr>
        <w:t xml:space="preserve"> </w:t>
      </w:r>
      <w:r>
        <w:rPr>
          <w:color w:val="0A0A0A"/>
          <w:w w:val="110"/>
          <w:u w:val="single" w:color="090909"/>
        </w:rPr>
        <w:tab/>
      </w:r>
      <w:r>
        <w:rPr>
          <w:color w:val="0A0A0A"/>
          <w:w w:val="110"/>
        </w:rPr>
        <w:t>a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certain</w:t>
      </w:r>
      <w:r>
        <w:rPr>
          <w:color w:val="0A0A0A"/>
          <w:w w:val="110"/>
          <w:u w:val="single" w:color="090909"/>
        </w:rPr>
        <w:tab/>
      </w:r>
      <w:r>
        <w:rPr>
          <w:color w:val="0A0A0A"/>
          <w:w w:val="110"/>
        </w:rPr>
        <w:t>for$</w:t>
      </w:r>
      <w:r>
        <w:rPr>
          <w:color w:val="0A0A0A"/>
          <w:w w:val="110"/>
          <w:u w:val="single" w:color="090909"/>
        </w:rPr>
        <w:t xml:space="preserve"> </w:t>
      </w:r>
      <w:r>
        <w:rPr>
          <w:color w:val="0A0A0A"/>
          <w:w w:val="110"/>
          <w:u w:val="single" w:color="090909"/>
        </w:rPr>
        <w:tab/>
      </w:r>
      <w:r>
        <w:rPr>
          <w:color w:val="0A0A0A"/>
          <w:w w:val="110"/>
          <w:u w:val="single" w:color="090909"/>
        </w:rPr>
        <w:tab/>
      </w:r>
      <w:r w:rsidR="0079188E">
        <w:rPr>
          <w:color w:val="0A0A0A"/>
          <w:w w:val="110"/>
          <w:u w:val="single" w:color="090909"/>
        </w:rPr>
        <w:t xml:space="preserve">   </w:t>
      </w:r>
    </w:p>
    <w:p w14:paraId="35F0FD23" w14:textId="77777777" w:rsidR="00322FF3" w:rsidRDefault="00AC1F6D">
      <w:pPr>
        <w:spacing w:before="52"/>
        <w:ind w:left="1077"/>
        <w:rPr>
          <w:rFonts w:ascii="Courier New"/>
          <w:sz w:val="31"/>
        </w:rPr>
      </w:pPr>
      <w:r>
        <w:rPr>
          <w:color w:val="0A0A0A"/>
          <w:w w:val="110"/>
          <w:position w:val="12"/>
          <w:sz w:val="19"/>
        </w:rPr>
        <w:t xml:space="preserve">in favor of </w:t>
      </w:r>
      <w:r w:rsidR="0079188E">
        <w:rPr>
          <w:color w:val="0A0A0A"/>
          <w:w w:val="110"/>
          <w:position w:val="12"/>
          <w:sz w:val="19"/>
        </w:rPr>
        <w:t>___________________________________________________________</w:t>
      </w:r>
    </w:p>
    <w:p w14:paraId="792C0958" w14:textId="77777777" w:rsidR="0079188E" w:rsidRPr="0079188E" w:rsidRDefault="00AC1F6D" w:rsidP="0079188E">
      <w:pPr>
        <w:pStyle w:val="BodyText"/>
        <w:tabs>
          <w:tab w:val="left" w:pos="7983"/>
        </w:tabs>
        <w:spacing w:before="22" w:line="544" w:lineRule="auto"/>
        <w:ind w:left="1610" w:right="594" w:hanging="540"/>
        <w:rPr>
          <w:color w:val="0A0A0A"/>
          <w:w w:val="110"/>
        </w:rPr>
      </w:pPr>
      <w:r>
        <w:rPr>
          <w:color w:val="0A0A0A"/>
          <w:w w:val="110"/>
        </w:rPr>
        <w:t>and</w:t>
      </w:r>
      <w:r>
        <w:rPr>
          <w:color w:val="0A0A0A"/>
          <w:spacing w:val="-22"/>
          <w:w w:val="110"/>
        </w:rPr>
        <w:t xml:space="preserve"> </w:t>
      </w:r>
      <w:r>
        <w:rPr>
          <w:color w:val="0A0A0A"/>
          <w:w w:val="110"/>
        </w:rPr>
        <w:t>against</w:t>
      </w:r>
      <w:r w:rsidR="0079188E">
        <w:rPr>
          <w:color w:val="0A0A0A"/>
          <w:w w:val="110"/>
        </w:rPr>
        <w:t>___________________________________________________________</w:t>
      </w:r>
    </w:p>
    <w:p w14:paraId="296F68CF" w14:textId="77777777" w:rsidR="00322FF3" w:rsidRDefault="00AC1F6D">
      <w:pPr>
        <w:pStyle w:val="BodyText"/>
        <w:tabs>
          <w:tab w:val="left" w:pos="7983"/>
        </w:tabs>
        <w:spacing w:before="22" w:line="544" w:lineRule="auto"/>
        <w:ind w:left="1610" w:right="594" w:hanging="540"/>
      </w:pPr>
      <w:r>
        <w:rPr>
          <w:color w:val="0A0A0A"/>
          <w:w w:val="115"/>
        </w:rPr>
        <w:t>That</w:t>
      </w:r>
      <w:r>
        <w:rPr>
          <w:color w:val="0A0A0A"/>
          <w:spacing w:val="-26"/>
          <w:w w:val="115"/>
        </w:rPr>
        <w:t xml:space="preserve"> </w:t>
      </w:r>
      <w:r>
        <w:rPr>
          <w:color w:val="0A0A0A"/>
          <w:w w:val="115"/>
        </w:rPr>
        <w:t>said</w:t>
      </w:r>
      <w:r>
        <w:rPr>
          <w:color w:val="0A0A0A"/>
          <w:spacing w:val="-30"/>
          <w:w w:val="115"/>
        </w:rPr>
        <w:t xml:space="preserve"> </w:t>
      </w:r>
      <w:r>
        <w:rPr>
          <w:color w:val="0A0A0A"/>
          <w:w w:val="115"/>
        </w:rPr>
        <w:t>encumbrance</w:t>
      </w:r>
      <w:r>
        <w:rPr>
          <w:color w:val="0A0A0A"/>
          <w:spacing w:val="-19"/>
          <w:w w:val="115"/>
        </w:rPr>
        <w:t xml:space="preserve"> </w:t>
      </w:r>
      <w:r>
        <w:rPr>
          <w:color w:val="0A0A0A"/>
          <w:w w:val="115"/>
        </w:rPr>
        <w:t>has</w:t>
      </w:r>
      <w:r>
        <w:rPr>
          <w:color w:val="0A0A0A"/>
          <w:spacing w:val="-27"/>
          <w:w w:val="115"/>
        </w:rPr>
        <w:t xml:space="preserve"> </w:t>
      </w:r>
      <w:r>
        <w:rPr>
          <w:color w:val="0A0A0A"/>
          <w:w w:val="115"/>
        </w:rPr>
        <w:t>become</w:t>
      </w:r>
      <w:r>
        <w:rPr>
          <w:color w:val="0A0A0A"/>
          <w:spacing w:val="-23"/>
          <w:w w:val="115"/>
        </w:rPr>
        <w:t xml:space="preserve"> </w:t>
      </w:r>
      <w:r>
        <w:rPr>
          <w:color w:val="0A0A0A"/>
          <w:w w:val="115"/>
        </w:rPr>
        <w:t>unenforceable</w:t>
      </w:r>
      <w:r>
        <w:rPr>
          <w:color w:val="0A0A0A"/>
          <w:spacing w:val="-22"/>
          <w:w w:val="115"/>
        </w:rPr>
        <w:t xml:space="preserve"> </w:t>
      </w:r>
      <w:r>
        <w:rPr>
          <w:color w:val="0A0A0A"/>
          <w:w w:val="115"/>
        </w:rPr>
        <w:t>and</w:t>
      </w:r>
      <w:r>
        <w:rPr>
          <w:color w:val="0A0A0A"/>
          <w:spacing w:val="-24"/>
          <w:w w:val="115"/>
        </w:rPr>
        <w:t xml:space="preserve"> </w:t>
      </w:r>
      <w:r>
        <w:rPr>
          <w:color w:val="0A0A0A"/>
          <w:w w:val="115"/>
        </w:rPr>
        <w:t>has</w:t>
      </w:r>
      <w:r>
        <w:rPr>
          <w:color w:val="0A0A0A"/>
          <w:spacing w:val="-27"/>
          <w:w w:val="115"/>
        </w:rPr>
        <w:t xml:space="preserve"> </w:t>
      </w:r>
      <w:r>
        <w:rPr>
          <w:color w:val="0A0A0A"/>
          <w:w w:val="115"/>
        </w:rPr>
        <w:t>prescribed</w:t>
      </w:r>
      <w:r>
        <w:rPr>
          <w:color w:val="0A0A0A"/>
          <w:spacing w:val="-24"/>
          <w:w w:val="115"/>
        </w:rPr>
        <w:t xml:space="preserve"> </w:t>
      </w:r>
      <w:r>
        <w:rPr>
          <w:color w:val="0A0A0A"/>
          <w:w w:val="115"/>
        </w:rPr>
        <w:t>and</w:t>
      </w:r>
    </w:p>
    <w:p w14:paraId="3214A025" w14:textId="77777777" w:rsidR="00322FF3" w:rsidRDefault="00AC1F6D">
      <w:pPr>
        <w:pStyle w:val="BodyText"/>
        <w:spacing w:line="178" w:lineRule="exact"/>
        <w:ind w:left="1073"/>
      </w:pPr>
      <w:r>
        <w:rPr>
          <w:color w:val="0A0A0A"/>
          <w:w w:val="105"/>
        </w:rPr>
        <w:t>preempted, and that the effect thereof has ceased because of lapse of t</w:t>
      </w:r>
      <w:r>
        <w:rPr>
          <w:color w:val="232323"/>
          <w:w w:val="105"/>
        </w:rPr>
        <w:t>i</w:t>
      </w:r>
      <w:r>
        <w:rPr>
          <w:color w:val="0A0A0A"/>
          <w:w w:val="105"/>
        </w:rPr>
        <w:t>me;</w:t>
      </w:r>
    </w:p>
    <w:p w14:paraId="5C508834" w14:textId="77777777" w:rsidR="00322FF3" w:rsidRDefault="00322FF3">
      <w:pPr>
        <w:pStyle w:val="BodyText"/>
        <w:spacing w:before="1"/>
      </w:pPr>
    </w:p>
    <w:p w14:paraId="188607CA" w14:textId="77777777" w:rsidR="00322FF3" w:rsidRDefault="00AC1F6D">
      <w:pPr>
        <w:pStyle w:val="BodyText"/>
        <w:spacing w:line="468" w:lineRule="auto"/>
        <w:ind w:left="1065" w:right="871" w:firstLine="540"/>
      </w:pPr>
      <w:r>
        <w:rPr>
          <w:color w:val="0A0A0A"/>
          <w:w w:val="105"/>
        </w:rPr>
        <w:t xml:space="preserve">That he hereby requires the Clerk </w:t>
      </w:r>
      <w:r>
        <w:rPr>
          <w:color w:val="0A0A0A"/>
          <w:w w:val="105"/>
          <w:sz w:val="21"/>
        </w:rPr>
        <w:t xml:space="preserve">&amp; </w:t>
      </w:r>
      <w:r>
        <w:rPr>
          <w:color w:val="0A0A0A"/>
          <w:w w:val="105"/>
        </w:rPr>
        <w:t>Ex-Officio Recorder of Mortgages of said Parish to cancel said encumbrance in full.</w:t>
      </w:r>
    </w:p>
    <w:p w14:paraId="68E57C24" w14:textId="77777777" w:rsidR="00322FF3" w:rsidRDefault="00AC1F6D">
      <w:pPr>
        <w:pStyle w:val="BodyText"/>
        <w:spacing w:before="35" w:line="499" w:lineRule="auto"/>
        <w:ind w:left="1052" w:right="539" w:firstLine="549"/>
      </w:pPr>
      <w:r>
        <w:rPr>
          <w:color w:val="0A0A0A"/>
          <w:w w:val="105"/>
        </w:rPr>
        <w:t xml:space="preserve">That affiant agrees to indemnify and to hold the Clerk of Court of said Parish harmless from any loss, damage or attorney's fees resulting to such person or entity </w:t>
      </w:r>
      <w:proofErr w:type="gramStart"/>
      <w:r>
        <w:rPr>
          <w:color w:val="0A0A0A"/>
          <w:w w:val="105"/>
        </w:rPr>
        <w:t>as a consequence of</w:t>
      </w:r>
      <w:proofErr w:type="gramEnd"/>
      <w:r>
        <w:rPr>
          <w:color w:val="0A0A0A"/>
          <w:w w:val="105"/>
        </w:rPr>
        <w:t xml:space="preserve"> canceling same.</w:t>
      </w:r>
    </w:p>
    <w:p w14:paraId="46D84DEA" w14:textId="77777777" w:rsidR="00322FF3" w:rsidRDefault="00AC1F6D">
      <w:pPr>
        <w:pStyle w:val="BodyText"/>
        <w:spacing w:before="1"/>
        <w:ind w:left="1596"/>
      </w:pPr>
      <w:r>
        <w:rPr>
          <w:color w:val="0A0A0A"/>
          <w:w w:val="105"/>
        </w:rPr>
        <w:t xml:space="preserve">That </w:t>
      </w:r>
      <w:proofErr w:type="spellStart"/>
      <w:r>
        <w:rPr>
          <w:color w:val="0A0A0A"/>
          <w:w w:val="105"/>
        </w:rPr>
        <w:t>afffiant's</w:t>
      </w:r>
      <w:proofErr w:type="spellEnd"/>
      <w:r>
        <w:rPr>
          <w:color w:val="0A0A0A"/>
          <w:w w:val="105"/>
        </w:rPr>
        <w:t xml:space="preserve"> interest in the property covered by said encumbrance is as follows:</w:t>
      </w:r>
    </w:p>
    <w:p w14:paraId="7331E5DE" w14:textId="77777777" w:rsidR="00322FF3" w:rsidRDefault="00322FF3">
      <w:pPr>
        <w:pStyle w:val="BodyText"/>
        <w:rPr>
          <w:sz w:val="20"/>
        </w:rPr>
      </w:pPr>
    </w:p>
    <w:p w14:paraId="5C4C6A03" w14:textId="77777777" w:rsidR="00322FF3" w:rsidRDefault="00322FF3">
      <w:pPr>
        <w:pStyle w:val="BodyText"/>
        <w:rPr>
          <w:sz w:val="20"/>
        </w:rPr>
      </w:pPr>
    </w:p>
    <w:p w14:paraId="7A8BD25F" w14:textId="77777777" w:rsidR="00322FF3" w:rsidRDefault="00322FF3">
      <w:pPr>
        <w:pStyle w:val="BodyText"/>
        <w:rPr>
          <w:sz w:val="20"/>
        </w:rPr>
      </w:pPr>
    </w:p>
    <w:p w14:paraId="61128C2F" w14:textId="77777777" w:rsidR="00322FF3" w:rsidRDefault="00322FF3">
      <w:pPr>
        <w:pStyle w:val="BodyText"/>
        <w:rPr>
          <w:sz w:val="20"/>
        </w:rPr>
      </w:pPr>
    </w:p>
    <w:p w14:paraId="1F98C2B7" w14:textId="77777777" w:rsidR="00322FF3" w:rsidRDefault="00322FF3">
      <w:pPr>
        <w:pStyle w:val="BodyText"/>
        <w:rPr>
          <w:sz w:val="20"/>
        </w:rPr>
      </w:pPr>
    </w:p>
    <w:p w14:paraId="42729F93" w14:textId="77777777" w:rsidR="00322FF3" w:rsidRDefault="00AC1F6D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0B6E8522" wp14:editId="29F6278B">
                <wp:simplePos x="0" y="0"/>
                <wp:positionH relativeFrom="page">
                  <wp:posOffset>3846195</wp:posOffset>
                </wp:positionH>
                <wp:positionV relativeFrom="paragraph">
                  <wp:posOffset>131445</wp:posOffset>
                </wp:positionV>
                <wp:extent cx="2308225" cy="0"/>
                <wp:effectExtent l="7620" t="11430" r="8255" b="762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8225" cy="0"/>
                        </a:xfrm>
                        <a:prstGeom prst="line">
                          <a:avLst/>
                        </a:prstGeom>
                        <a:noFill/>
                        <a:ln w="91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1366D" id="Line 3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2.85pt,10.35pt" to="484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" strokeweight=".25425mm">
                <w10:wrap type="topAndBottom" anchorx="page"/>
              </v:line>
            </w:pict>
          </mc:Fallback>
        </mc:AlternateContent>
      </w:r>
    </w:p>
    <w:p w14:paraId="4260B3FA" w14:textId="77777777" w:rsidR="00322FF3" w:rsidRDefault="00AC1F6D">
      <w:pPr>
        <w:pStyle w:val="BodyText"/>
        <w:ind w:left="5720"/>
      </w:pPr>
      <w:r>
        <w:rPr>
          <w:color w:val="0A0A0A"/>
        </w:rPr>
        <w:t>Affiant</w:t>
      </w:r>
    </w:p>
    <w:p w14:paraId="12E5550A" w14:textId="77777777" w:rsidR="00322FF3" w:rsidRDefault="00322FF3">
      <w:pPr>
        <w:pStyle w:val="BodyText"/>
        <w:rPr>
          <w:sz w:val="20"/>
        </w:rPr>
      </w:pPr>
    </w:p>
    <w:p w14:paraId="02FC2499" w14:textId="77777777" w:rsidR="00322FF3" w:rsidRDefault="00322FF3">
      <w:pPr>
        <w:pStyle w:val="BodyText"/>
        <w:spacing w:before="5"/>
      </w:pPr>
    </w:p>
    <w:p w14:paraId="1E14AB65" w14:textId="77777777" w:rsidR="00322FF3" w:rsidRDefault="00AC1F6D">
      <w:pPr>
        <w:pStyle w:val="BodyText"/>
        <w:tabs>
          <w:tab w:val="left" w:pos="5917"/>
          <w:tab w:val="left" w:pos="7877"/>
        </w:tabs>
        <w:spacing w:line="218" w:lineRule="exact"/>
        <w:ind w:left="1585"/>
      </w:pPr>
      <w:r>
        <w:rPr>
          <w:color w:val="0A0A0A"/>
          <w:w w:val="115"/>
        </w:rPr>
        <w:t>Sworn</w:t>
      </w:r>
      <w:r>
        <w:rPr>
          <w:color w:val="0A0A0A"/>
          <w:spacing w:val="-6"/>
          <w:w w:val="115"/>
        </w:rPr>
        <w:t xml:space="preserve"> </w:t>
      </w:r>
      <w:r>
        <w:rPr>
          <w:color w:val="0A0A0A"/>
          <w:w w:val="115"/>
        </w:rPr>
        <w:t>to</w:t>
      </w:r>
      <w:r>
        <w:rPr>
          <w:color w:val="0A0A0A"/>
          <w:spacing w:val="-23"/>
          <w:w w:val="115"/>
        </w:rPr>
        <w:t xml:space="preserve"> </w:t>
      </w:r>
      <w:r>
        <w:rPr>
          <w:color w:val="0A0A0A"/>
          <w:w w:val="115"/>
        </w:rPr>
        <w:t>and</w:t>
      </w:r>
      <w:r>
        <w:rPr>
          <w:color w:val="0A0A0A"/>
          <w:spacing w:val="-14"/>
          <w:w w:val="115"/>
        </w:rPr>
        <w:t xml:space="preserve"> </w:t>
      </w:r>
      <w:r>
        <w:rPr>
          <w:color w:val="0A0A0A"/>
          <w:w w:val="115"/>
        </w:rPr>
        <w:t>subscribed</w:t>
      </w:r>
      <w:r>
        <w:rPr>
          <w:color w:val="0A0A0A"/>
          <w:spacing w:val="2"/>
          <w:w w:val="115"/>
        </w:rPr>
        <w:t xml:space="preserve"> </w:t>
      </w:r>
      <w:r>
        <w:rPr>
          <w:color w:val="0A0A0A"/>
          <w:w w:val="115"/>
        </w:rPr>
        <w:t>before</w:t>
      </w:r>
      <w:r>
        <w:rPr>
          <w:color w:val="0A0A0A"/>
          <w:spacing w:val="-9"/>
          <w:w w:val="115"/>
        </w:rPr>
        <w:t xml:space="preserve"> </w:t>
      </w:r>
      <w:r>
        <w:rPr>
          <w:color w:val="0A0A0A"/>
          <w:w w:val="115"/>
        </w:rPr>
        <w:t>me</w:t>
      </w:r>
      <w:r>
        <w:rPr>
          <w:color w:val="0A0A0A"/>
          <w:spacing w:val="-15"/>
          <w:w w:val="115"/>
        </w:rPr>
        <w:t xml:space="preserve"> </w:t>
      </w:r>
      <w:r>
        <w:rPr>
          <w:color w:val="0A0A0A"/>
          <w:w w:val="115"/>
        </w:rPr>
        <w:t>this</w:t>
      </w:r>
      <w:r>
        <w:rPr>
          <w:color w:val="0A0A0A"/>
          <w:w w:val="115"/>
          <w:u w:val="single" w:color="090909"/>
        </w:rPr>
        <w:tab/>
      </w:r>
      <w:r>
        <w:rPr>
          <w:color w:val="0A0A0A"/>
          <w:w w:val="115"/>
        </w:rPr>
        <w:t>day</w:t>
      </w:r>
      <w:r>
        <w:rPr>
          <w:color w:val="0A0A0A"/>
          <w:spacing w:val="-17"/>
          <w:w w:val="115"/>
        </w:rPr>
        <w:t xml:space="preserve"> </w:t>
      </w:r>
      <w:r>
        <w:rPr>
          <w:color w:val="0A0A0A"/>
          <w:w w:val="115"/>
        </w:rPr>
        <w:t>of</w:t>
      </w:r>
      <w:r>
        <w:rPr>
          <w:color w:val="0A0A0A"/>
          <w:w w:val="115"/>
          <w:u w:val="single" w:color="090909"/>
        </w:rPr>
        <w:t xml:space="preserve"> </w:t>
      </w:r>
      <w:r>
        <w:rPr>
          <w:color w:val="0A0A0A"/>
          <w:w w:val="115"/>
          <w:u w:val="single" w:color="090909"/>
        </w:rPr>
        <w:tab/>
      </w:r>
    </w:p>
    <w:p w14:paraId="1A0002CF" w14:textId="77777777" w:rsidR="00322FF3" w:rsidRDefault="00AC1F6D">
      <w:pPr>
        <w:spacing w:line="241" w:lineRule="exact"/>
        <w:ind w:left="1035"/>
        <w:rPr>
          <w:sz w:val="21"/>
        </w:rPr>
      </w:pPr>
      <w:r>
        <w:rPr>
          <w:color w:val="0A0A0A"/>
          <w:sz w:val="21"/>
        </w:rPr>
        <w:t>20</w:t>
      </w:r>
      <w:r w:rsidR="0079188E">
        <w:rPr>
          <w:color w:val="0A0A0A"/>
          <w:sz w:val="21"/>
        </w:rPr>
        <w:t>____.</w:t>
      </w:r>
    </w:p>
    <w:p w14:paraId="0D7883C3" w14:textId="77777777" w:rsidR="00322FF3" w:rsidRDefault="00322FF3">
      <w:pPr>
        <w:pStyle w:val="BodyText"/>
        <w:rPr>
          <w:sz w:val="20"/>
        </w:rPr>
      </w:pPr>
    </w:p>
    <w:p w14:paraId="63638B08" w14:textId="77777777" w:rsidR="00322FF3" w:rsidRDefault="00322FF3">
      <w:pPr>
        <w:pStyle w:val="BodyText"/>
        <w:rPr>
          <w:sz w:val="20"/>
        </w:rPr>
      </w:pPr>
    </w:p>
    <w:p w14:paraId="7CD99EC6" w14:textId="77777777" w:rsidR="00322FF3" w:rsidRDefault="00AC1F6D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6357D031" wp14:editId="3ADAD9B1">
                <wp:simplePos x="0" y="0"/>
                <wp:positionH relativeFrom="page">
                  <wp:posOffset>3846195</wp:posOffset>
                </wp:positionH>
                <wp:positionV relativeFrom="paragraph">
                  <wp:posOffset>137160</wp:posOffset>
                </wp:positionV>
                <wp:extent cx="2235200" cy="0"/>
                <wp:effectExtent l="7620" t="13335" r="5080" b="571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0" cy="0"/>
                        </a:xfrm>
                        <a:prstGeom prst="line">
                          <a:avLst/>
                        </a:prstGeom>
                        <a:noFill/>
                        <a:ln w="91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E54F" id="Line 2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2.85pt,10.8pt" to="478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BtHAIAAEE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" strokeweight=".25425mm">
                <w10:wrap type="topAndBottom" anchorx="page"/>
              </v:line>
            </w:pict>
          </mc:Fallback>
        </mc:AlternateContent>
      </w:r>
    </w:p>
    <w:p w14:paraId="43AD0F36" w14:textId="77777777" w:rsidR="00322FF3" w:rsidRDefault="00AC1F6D">
      <w:pPr>
        <w:pStyle w:val="BodyText"/>
        <w:ind w:left="5450"/>
      </w:pPr>
      <w:r>
        <w:rPr>
          <w:color w:val="0A0A0A"/>
          <w:w w:val="105"/>
        </w:rPr>
        <w:t>Notary Public</w:t>
      </w:r>
    </w:p>
    <w:sectPr w:rsidR="00322FF3">
      <w:type w:val="continuous"/>
      <w:pgSz w:w="12240" w:h="20160"/>
      <w:pgMar w:top="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F3"/>
    <w:rsid w:val="00322FF3"/>
    <w:rsid w:val="0079188E"/>
    <w:rsid w:val="00AC1F6D"/>
    <w:rsid w:val="00C2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718C"/>
  <w15:docId w15:val="{B767D224-CFD0-46BF-9908-0B615453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page photo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page photo</dc:title>
  <dc:creator>Dodi Eubanks</dc:creator>
  <cp:lastModifiedBy>Union Parish Clerk of Court</cp:lastModifiedBy>
  <cp:revision>2</cp:revision>
  <cp:lastPrinted>2018-06-19T13:40:00Z</cp:lastPrinted>
  <dcterms:created xsi:type="dcterms:W3CDTF">2018-06-19T13:40:00Z</dcterms:created>
  <dcterms:modified xsi:type="dcterms:W3CDTF">2018-06-19T13:40:00Z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2018-06-19T00:00:00Z</vt:filetime>
  </property>
</Properties>
</file>